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1A7082">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9FB33EC" w14:textId="390C563F" w:rsidR="00F8556A" w:rsidRPr="00B648B8" w:rsidRDefault="004F6951"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r w:rsidR="00F8556A" w:rsidRPr="001A7082">
        <w:rPr>
          <w:rFonts w:ascii="Arial" w:eastAsia="Times New Roman" w:hAnsi="Arial" w:cs="Arial"/>
          <w:snapToGrid w:val="0"/>
          <w:lang w:val="en-GB"/>
        </w:rPr>
        <w:t>(</w:t>
      </w:r>
      <w:r w:rsidR="00F8556A" w:rsidRPr="001A7082">
        <w:rPr>
          <w:rFonts w:ascii="Arial" w:eastAsia="Times New Roman" w:hAnsi="Arial" w:cs="Arial"/>
          <w:i/>
          <w:snapToGrid w:val="0"/>
          <w:lang w:val="en-GB"/>
        </w:rPr>
        <w:t>delete whichever</w:t>
      </w:r>
      <w:r w:rsidR="00F8556A">
        <w:rPr>
          <w:rFonts w:ascii="Arial" w:eastAsia="Times New Roman" w:hAnsi="Arial" w:cs="Arial"/>
          <w:i/>
          <w:snapToGrid w:val="0"/>
          <w:lang w:val="en-GB"/>
        </w:rPr>
        <w:t xml:space="preserve"> </w:t>
      </w:r>
      <w:r w:rsidR="00F8556A" w:rsidRPr="001A7082">
        <w:rPr>
          <w:rFonts w:ascii="Arial" w:eastAsia="Times New Roman" w:hAnsi="Arial" w:cs="Arial"/>
          <w:i/>
          <w:snapToGrid w:val="0"/>
          <w:lang w:val="en-GB"/>
        </w:rPr>
        <w:t>is not applicable for this tender</w:t>
      </w:r>
      <w:r w:rsidR="00F8556A" w:rsidRPr="001A7082">
        <w:rPr>
          <w:rFonts w:ascii="Arial" w:eastAsia="Times New Roman" w:hAnsi="Arial" w:cs="Arial"/>
          <w:snapToGrid w:val="0"/>
          <w:lang w:val="en-GB"/>
        </w:rPr>
        <w:t>).</w:t>
      </w:r>
    </w:p>
    <w:p w14:paraId="787EE630" w14:textId="0761B57C"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 applicable</w:t>
      </w:r>
      <w:r w:rsidR="007D2F85">
        <w:rPr>
          <w:rFonts w:ascii="Arial" w:eastAsia="Times New Roman" w:hAnsi="Arial" w:cs="Arial"/>
          <w:snapToGrid w:val="0"/>
          <w:lang w:val="en-GB"/>
        </w:rPr>
        <w:t xml:space="preserve"> preference</w:t>
      </w:r>
      <w:r w:rsidRPr="00646443">
        <w:rPr>
          <w:rFonts w:ascii="Arial" w:eastAsia="Times New Roman" w:hAnsi="Arial" w:cs="Arial"/>
          <w:snapToGrid w:val="0"/>
          <w:lang w:val="en-GB"/>
        </w:rPr>
        <w:t xml:space="preserve"> point system for this tender is </w:t>
      </w:r>
      <w:r>
        <w:rPr>
          <w:rFonts w:ascii="Arial" w:eastAsia="Times New Roman" w:hAnsi="Arial" w:cs="Arial"/>
          <w:snapToGrid w:val="0"/>
          <w:lang w:val="en-GB"/>
        </w:rPr>
        <w:t xml:space="preserve">the </w:t>
      </w:r>
      <w:r w:rsidRPr="00646443">
        <w:rPr>
          <w:rFonts w:ascii="Arial" w:eastAsia="Times New Roman" w:hAnsi="Arial" w:cs="Arial"/>
          <w:snapToGrid w:val="0"/>
          <w:color w:val="FF0000"/>
          <w:lang w:val="en-GB"/>
        </w:rPr>
        <w:t xml:space="preserve">90/10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646443">
        <w:rPr>
          <w:rFonts w:ascii="Arial" w:eastAsia="Times New Roman" w:hAnsi="Arial" w:cs="Arial"/>
          <w:snapToGrid w:val="0"/>
          <w:color w:val="FF000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77777777" w:rsidR="00705695" w:rsidRDefault="00F8556A"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 xml:space="preserve">Either the </w:t>
      </w:r>
      <w:r w:rsidRPr="00646443">
        <w:rPr>
          <w:rFonts w:ascii="Arial" w:eastAsia="Times New Roman" w:hAnsi="Arial" w:cs="Arial"/>
          <w:snapToGrid w:val="0"/>
          <w:color w:val="FF0000"/>
          <w:lang w:val="en-GB"/>
        </w:rPr>
        <w:t xml:space="preserve">90/10 or 80/20 </w:t>
      </w:r>
      <w:r w:rsidR="007D2F85" w:rsidRPr="001D060B">
        <w:rPr>
          <w:rFonts w:ascii="Arial" w:eastAsia="Times New Roman" w:hAnsi="Arial" w:cs="Arial"/>
          <w:snapToGrid w:val="0"/>
          <w:color w:val="FF0000"/>
          <w:lang w:val="en-GB"/>
        </w:rPr>
        <w:t xml:space="preserve">preference point system </w:t>
      </w:r>
      <w:r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5F3C8134"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p>
        </w:tc>
      </w:tr>
      <w:tr w:rsidR="001A7082" w:rsidRPr="001A7082" w14:paraId="34A2E00B" w14:textId="77777777" w:rsidTr="00B63100">
        <w:tc>
          <w:tcPr>
            <w:tcW w:w="5130" w:type="dxa"/>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3C439FF3"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tc>
      </w:tr>
      <w:tr w:rsidR="001A7082" w:rsidRPr="001A7082" w14:paraId="1A79921C" w14:textId="77777777" w:rsidTr="00B63100">
        <w:tc>
          <w:tcPr>
            <w:tcW w:w="5130" w:type="dxa"/>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w:t>
      </w:r>
      <w:proofErr w:type="gramStart"/>
      <w:r w:rsidRPr="001A7082">
        <w:rPr>
          <w:rFonts w:ascii="Arial" w:eastAsia="Times New Roman" w:hAnsi="Arial" w:cs="Arial"/>
          <w:snapToGrid w:val="0"/>
          <w:lang w:val="en-GB"/>
        </w:rPr>
        <w:t>in regard to</w:t>
      </w:r>
      <w:proofErr w:type="gramEnd"/>
      <w:r w:rsidRPr="001A7082">
        <w:rPr>
          <w:rFonts w:ascii="Arial" w:eastAsia="Times New Roman" w:hAnsi="Arial" w:cs="Arial"/>
          <w:snapToGrid w:val="0"/>
          <w:lang w:val="en-GB"/>
        </w:rPr>
        <w:t xml:space="preserve">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1A7082">
        <w:rPr>
          <w:rFonts w:ascii="Arial" w:eastAsia="Times New Roman" w:hAnsi="Arial" w:cs="Arial"/>
          <w:snapToGrid w:val="0"/>
          <w:lang w:val="en-US"/>
        </w:rPr>
        <w:t>legislation;</w:t>
      </w:r>
      <w:proofErr w:type="gramEnd"/>
      <w:r w:rsidRPr="001A7082">
        <w:rPr>
          <w:rFonts w:ascii="Arial" w:eastAsia="Times New Roman" w:hAnsi="Arial" w:cs="Arial"/>
          <w:snapToGrid w:val="0"/>
          <w:lang w:val="en-US"/>
        </w:rPr>
        <w:t xml:space="preserve">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 xml:space="preserve">includes all applicable taxes less all unconditional </w:t>
      </w:r>
      <w:proofErr w:type="gramStart"/>
      <w:r w:rsidRPr="00633BD2">
        <w:rPr>
          <w:rFonts w:ascii="Arial" w:eastAsia="Arial" w:hAnsi="Arial" w:cs="Arial"/>
          <w:color w:val="000000"/>
          <w:lang w:eastAsia="en-ZA"/>
        </w:rPr>
        <w:t>discounts;</w:t>
      </w:r>
      <w:proofErr w:type="gramEnd"/>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w:t>
      </w:r>
      <w:proofErr w:type="gramStart"/>
      <w:r w:rsidRPr="00633BD2">
        <w:rPr>
          <w:rFonts w:ascii="Arial" w:eastAsia="Times New Roman" w:hAnsi="Arial" w:cs="Arial"/>
          <w:b/>
          <w:snapToGrid w:val="0"/>
          <w:lang w:val="en-US"/>
        </w:rPr>
        <w:t>rand</w:t>
      </w:r>
      <w:proofErr w:type="gramEnd"/>
      <w:r w:rsidRPr="00633BD2">
        <w:rPr>
          <w:rFonts w:ascii="Arial" w:eastAsia="Times New Roman" w:hAnsi="Arial" w:cs="Arial"/>
          <w:b/>
          <w:snapToGrid w:val="0"/>
          <w:lang w:val="en-US"/>
        </w:rPr>
        <w:t xml:space="preserve">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w:t>
      </w:r>
      <w:proofErr w:type="gramStart"/>
      <w:r w:rsidRPr="00633BD2">
        <w:rPr>
          <w:rFonts w:ascii="Arial" w:eastAsia="Times New Roman" w:hAnsi="Arial" w:cs="Arial"/>
          <w:snapToGrid w:val="0"/>
          <w:lang w:val="en-US"/>
        </w:rPr>
        <w:t>taxes;</w:t>
      </w:r>
      <w:proofErr w:type="gramEnd"/>
      <w:r w:rsidRPr="00633BD2">
        <w:rPr>
          <w:rFonts w:ascii="Arial" w:eastAsia="Times New Roman" w:hAnsi="Arial" w:cs="Arial"/>
          <w:snapToGrid w:val="0"/>
          <w:lang w:val="en-US"/>
        </w:rPr>
        <w:t xml:space="preserve">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w:t>
      </w:r>
      <w:proofErr w:type="gramStart"/>
      <w:r w:rsidRPr="00F03139">
        <w:rPr>
          <w:rFonts w:ascii="Arial" w:eastAsia="Times New Roman" w:hAnsi="Arial" w:cs="Arial"/>
          <w:b/>
          <w:snapToGrid w:val="0"/>
          <w:lang w:val="en-US"/>
        </w:rPr>
        <w:t>the</w:t>
      </w:r>
      <w:proofErr w:type="gramEnd"/>
      <w:r w:rsidRPr="00F03139">
        <w:rPr>
          <w:rFonts w:ascii="Arial" w:eastAsia="Times New Roman" w:hAnsi="Arial" w:cs="Arial"/>
          <w:b/>
          <w:snapToGrid w:val="0"/>
          <w:lang w:val="en-US"/>
        </w:rPr>
        <w:t xml:space="preserv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gramStart"/>
      <w:r w:rsidRPr="001A7082">
        <w:rPr>
          <w:rFonts w:ascii="Arial" w:eastAsia="Times New Roman" w:hAnsi="Arial" w:cs="Arial"/>
          <w:snapToGrid w:val="0"/>
          <w:lang w:val="en-GB"/>
        </w:rPr>
        <w:t>Where</w:t>
      </w:r>
      <w:proofErr w:type="gramEnd"/>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lastRenderedPageBreak/>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roofErr w:type="gramStart"/>
      <w:r w:rsidRPr="001A7082">
        <w:rPr>
          <w:rFonts w:ascii="Arial" w:eastAsia="Times New Roman" w:hAnsi="Arial" w:cs="Arial"/>
          <w:snapToGrid w:val="0"/>
          <w:lang w:val="en-GB"/>
        </w:rPr>
        <w:t>Where</w:t>
      </w:r>
      <w:proofErr w:type="gramEnd"/>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633BD2">
        <w:rPr>
          <w:rFonts w:ascii="Arial" w:eastAsia="Times New Roman" w:hAnsi="Arial" w:cs="Arial"/>
          <w:snapToGrid w:val="0"/>
          <w:lang w:val="en-GB"/>
        </w:rPr>
        <w:t>system;</w:t>
      </w:r>
      <w:proofErr w:type="gramEnd"/>
      <w:r w:rsidRPr="00633BD2">
        <w:rPr>
          <w:rFonts w:ascii="Arial" w:eastAsia="Times New Roman" w:hAnsi="Arial" w:cs="Arial"/>
          <w:snapToGrid w:val="0"/>
          <w:lang w:val="en-GB"/>
        </w:rPr>
        <w:t xml:space="preserve">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5532A4FE" w14:textId="205EEEE2" w:rsidR="009C2B0B" w:rsidRDefault="009C2B0B" w:rsidP="00C60B43">
      <w:pPr>
        <w:widowControl w:val="0"/>
        <w:spacing w:after="120" w:line="240" w:lineRule="auto"/>
        <w:ind w:left="720"/>
        <w:jc w:val="both"/>
        <w:rPr>
          <w:rFonts w:ascii="Arial" w:eastAsia="Times New Roman" w:hAnsi="Arial" w:cs="Arial"/>
          <w:snapToGrid w:val="0"/>
          <w:lang w:val="en-GB"/>
        </w:rPr>
      </w:pPr>
    </w:p>
    <w:p w14:paraId="74FF13A3" w14:textId="78A1559D" w:rsidR="009C2B0B" w:rsidRDefault="009C2B0B" w:rsidP="00C60B43">
      <w:pPr>
        <w:widowControl w:val="0"/>
        <w:spacing w:after="120" w:line="240" w:lineRule="auto"/>
        <w:ind w:left="720"/>
        <w:jc w:val="both"/>
        <w:rPr>
          <w:rFonts w:ascii="Arial" w:eastAsia="Times New Roman" w:hAnsi="Arial" w:cs="Arial"/>
          <w:snapToGrid w:val="0"/>
          <w:lang w:val="en-GB"/>
        </w:rPr>
      </w:pPr>
    </w:p>
    <w:p w14:paraId="605E5C8C" w14:textId="1F115216" w:rsidR="009C2B0B" w:rsidRDefault="009C2B0B" w:rsidP="00C60B43">
      <w:pPr>
        <w:widowControl w:val="0"/>
        <w:spacing w:after="120" w:line="240" w:lineRule="auto"/>
        <w:ind w:left="720"/>
        <w:jc w:val="both"/>
        <w:rPr>
          <w:rFonts w:ascii="Arial" w:eastAsia="Times New Roman" w:hAnsi="Arial" w:cs="Arial"/>
          <w:snapToGrid w:val="0"/>
          <w:lang w:val="en-GB"/>
        </w:rPr>
      </w:pPr>
    </w:p>
    <w:p w14:paraId="7686C6B1" w14:textId="2B81770D" w:rsidR="009C2B0B" w:rsidRDefault="009C2B0B"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lastRenderedPageBreak/>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F56F16">
        <w:trPr>
          <w:trHeight w:val="863"/>
        </w:trPr>
        <w:tc>
          <w:tcPr>
            <w:tcW w:w="2694" w:type="dxa"/>
            <w:tcBorders>
              <w:top w:val="nil"/>
            </w:tcBorders>
            <w:shd w:val="clear" w:color="auto" w:fill="AEAAAA" w:themeFill="background2" w:themeFillShade="BF"/>
            <w:vAlign w:val="center"/>
          </w:tcPr>
          <w:p w14:paraId="52912D4F" w14:textId="77777777" w:rsidR="001A7082" w:rsidRPr="001A7082" w:rsidRDefault="001A7082"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1701" w:type="dxa"/>
            <w:shd w:val="clear" w:color="auto" w:fill="C00000"/>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F4B083" w:themeFill="accent2" w:themeFillTint="99"/>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w:t>
            </w:r>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1A7082" w:rsidRPr="001A7082" w14:paraId="529AEE2E" w14:textId="77777777" w:rsidTr="00F56F16">
        <w:trPr>
          <w:trHeight w:val="317"/>
        </w:trPr>
        <w:tc>
          <w:tcPr>
            <w:tcW w:w="2694" w:type="dxa"/>
          </w:tcPr>
          <w:p w14:paraId="37147497"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tcPr>
          <w:p w14:paraId="26C9A60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tcPr>
          <w:p w14:paraId="20F397A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3C0E19E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40518F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0506A73" w14:textId="77777777" w:rsidTr="00F56F16">
        <w:trPr>
          <w:trHeight w:val="317"/>
        </w:trPr>
        <w:tc>
          <w:tcPr>
            <w:tcW w:w="2694" w:type="dxa"/>
          </w:tcPr>
          <w:p w14:paraId="1CB034A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tcPr>
          <w:p w14:paraId="2EDFB6C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tcPr>
          <w:p w14:paraId="5773527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7E2FBA8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4A77A40C" w14:textId="77777777" w:rsidTr="00F56F16">
        <w:trPr>
          <w:trHeight w:val="317"/>
        </w:trPr>
        <w:tc>
          <w:tcPr>
            <w:tcW w:w="2694" w:type="dxa"/>
          </w:tcPr>
          <w:p w14:paraId="48107A2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tcPr>
          <w:p w14:paraId="3B2BACE5"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tcPr>
          <w:p w14:paraId="1594AEE7"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0406820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EABD1B3" w14:textId="77777777" w:rsidTr="00F56F16">
        <w:trPr>
          <w:trHeight w:val="317"/>
        </w:trPr>
        <w:tc>
          <w:tcPr>
            <w:tcW w:w="2694" w:type="dxa"/>
          </w:tcPr>
          <w:p w14:paraId="6ADD39F9"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tcPr>
          <w:p w14:paraId="4405E896" w14:textId="77777777" w:rsidR="001A7082" w:rsidRPr="001A7082" w:rsidRDefault="001A7082" w:rsidP="001A7082">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1A7082">
              <w:rPr>
                <w:rFonts w:ascii="Arial" w:eastAsia="Times New Roman" w:hAnsi="Arial" w:cs="Arial"/>
                <w:kern w:val="24"/>
                <w:lang w:val="en-US"/>
              </w:rPr>
              <w:tab/>
            </w:r>
            <w:r w:rsidRPr="001A7082">
              <w:rPr>
                <w:rFonts w:ascii="Arial" w:eastAsia="Times New Roman" w:hAnsi="Arial" w:cs="Arial"/>
                <w:kern w:val="24"/>
                <w:lang w:val="en-US"/>
              </w:rPr>
              <w:tab/>
            </w:r>
          </w:p>
        </w:tc>
        <w:tc>
          <w:tcPr>
            <w:tcW w:w="1550" w:type="dxa"/>
          </w:tcPr>
          <w:p w14:paraId="31B8A85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141E25D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67CC59D" w14:textId="77777777" w:rsidTr="00F56F16">
        <w:trPr>
          <w:trHeight w:val="317"/>
        </w:trPr>
        <w:tc>
          <w:tcPr>
            <w:tcW w:w="2694" w:type="dxa"/>
          </w:tcPr>
          <w:p w14:paraId="5098BE2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tcPr>
          <w:p w14:paraId="0EC2ECC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tcPr>
          <w:p w14:paraId="6703552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05E5B8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19CCC127" w14:textId="77777777" w:rsidTr="00F56F16">
        <w:trPr>
          <w:trHeight w:val="317"/>
        </w:trPr>
        <w:tc>
          <w:tcPr>
            <w:tcW w:w="2694" w:type="dxa"/>
          </w:tcPr>
          <w:p w14:paraId="5BB5FC9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tcPr>
          <w:p w14:paraId="6FA7FD8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tcPr>
          <w:p w14:paraId="1AB6FC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78F2C1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64CF547" w14:textId="77777777" w:rsidTr="00F56F16">
        <w:trPr>
          <w:trHeight w:val="317"/>
        </w:trPr>
        <w:tc>
          <w:tcPr>
            <w:tcW w:w="2694" w:type="dxa"/>
          </w:tcPr>
          <w:p w14:paraId="5F1ABCF3"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tcPr>
          <w:p w14:paraId="1FCF909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tcPr>
          <w:p w14:paraId="78E9DFC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3F3B55C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information furnished is true and </w:t>
      </w:r>
      <w:proofErr w:type="gramStart"/>
      <w:r w:rsidRPr="001A7082">
        <w:rPr>
          <w:rFonts w:ascii="Arial" w:eastAsia="Times New Roman" w:hAnsi="Arial" w:cs="Arial"/>
          <w:snapToGrid w:val="0"/>
          <w:lang w:val="en-GB"/>
        </w:rPr>
        <w:t>correct;</w:t>
      </w:r>
      <w:proofErr w:type="gramEnd"/>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preference points claimed are in accordance with the General Conditions as indicated in paragraph 1 of this </w:t>
      </w:r>
      <w:proofErr w:type="gramStart"/>
      <w:r w:rsidRPr="001A7082">
        <w:rPr>
          <w:rFonts w:ascii="Arial" w:eastAsia="Times New Roman" w:hAnsi="Arial" w:cs="Arial"/>
          <w:snapToGrid w:val="0"/>
          <w:lang w:val="en-GB"/>
        </w:rPr>
        <w:t>form;</w:t>
      </w:r>
      <w:proofErr w:type="gramEnd"/>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In the event of a contract being awarded </w:t>
      </w:r>
      <w:proofErr w:type="gramStart"/>
      <w:r w:rsidRPr="001A7082">
        <w:rPr>
          <w:rFonts w:ascii="Arial" w:eastAsia="Times New Roman" w:hAnsi="Arial" w:cs="Arial"/>
          <w:snapToGrid w:val="0"/>
          <w:lang w:val="en-GB"/>
        </w:rPr>
        <w:t>as a result of</w:t>
      </w:r>
      <w:proofErr w:type="gramEnd"/>
      <w:r w:rsidRPr="001A7082">
        <w:rPr>
          <w:rFonts w:ascii="Arial" w:eastAsia="Times New Roman" w:hAnsi="Arial" w:cs="Arial"/>
          <w:snapToGrid w:val="0"/>
          <w:lang w:val="en-GB"/>
        </w:rPr>
        <w:t xml:space="preserve">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w:t>
      </w:r>
      <w:proofErr w:type="gramStart"/>
      <w:r w:rsidRPr="001A7082">
        <w:rPr>
          <w:rFonts w:ascii="Arial" w:eastAsia="Times New Roman" w:hAnsi="Arial" w:cs="Arial"/>
          <w:snapToGrid w:val="0"/>
          <w:lang w:val="en-GB"/>
        </w:rPr>
        <w:t>correct;</w:t>
      </w:r>
      <w:proofErr w:type="gramEnd"/>
      <w:r w:rsidRPr="001A7082">
        <w:rPr>
          <w:rFonts w:ascii="Arial" w:eastAsia="Times New Roman" w:hAnsi="Arial" w:cs="Arial"/>
          <w:snapToGrid w:val="0"/>
          <w:lang w:val="en-GB"/>
        </w:rPr>
        <w:t xml:space="preserve">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proofErr w:type="gramStart"/>
      <w:r w:rsidRPr="001A7082">
        <w:rPr>
          <w:rFonts w:ascii="Arial" w:eastAsia="Times New Roman" w:hAnsi="Arial" w:cs="Arial"/>
          <w:snapToGrid w:val="0"/>
          <w:lang w:val="en-GB"/>
        </w:rPr>
        <w:t>process;</w:t>
      </w:r>
      <w:proofErr w:type="gramEnd"/>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recover costs, losses or damages it has incurred or suffered </w:t>
      </w:r>
      <w:proofErr w:type="gramStart"/>
      <w:r w:rsidRPr="001A7082">
        <w:rPr>
          <w:rFonts w:ascii="Arial" w:eastAsia="Times New Roman" w:hAnsi="Arial" w:cs="Arial"/>
          <w:snapToGrid w:val="0"/>
          <w:lang w:val="en-GB"/>
        </w:rPr>
        <w:t>as a result of</w:t>
      </w:r>
      <w:proofErr w:type="gramEnd"/>
      <w:r w:rsidRPr="001A7082">
        <w:rPr>
          <w:rFonts w:ascii="Arial" w:eastAsia="Times New Roman" w:hAnsi="Arial" w:cs="Arial"/>
          <w:snapToGrid w:val="0"/>
          <w:lang w:val="en-GB"/>
        </w:rPr>
        <w:t xml:space="preserve"> that person’s </w:t>
      </w:r>
      <w:proofErr w:type="gramStart"/>
      <w:r w:rsidRPr="001A7082">
        <w:rPr>
          <w:rFonts w:ascii="Arial" w:eastAsia="Times New Roman" w:hAnsi="Arial" w:cs="Arial"/>
          <w:snapToGrid w:val="0"/>
          <w:lang w:val="en-GB"/>
        </w:rPr>
        <w:t>conduct;</w:t>
      </w:r>
      <w:proofErr w:type="gramEnd"/>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cancel the contract and claim any damages which it has suffered </w:t>
      </w:r>
      <w:proofErr w:type="gramStart"/>
      <w:r w:rsidRPr="001A7082">
        <w:rPr>
          <w:rFonts w:ascii="Arial" w:eastAsia="Times New Roman" w:hAnsi="Arial" w:cs="Arial"/>
          <w:snapToGrid w:val="0"/>
          <w:lang w:val="en-GB"/>
        </w:rPr>
        <w:t>as a result of</w:t>
      </w:r>
      <w:proofErr w:type="gramEnd"/>
      <w:r w:rsidRPr="001A7082">
        <w:rPr>
          <w:rFonts w:ascii="Arial" w:eastAsia="Times New Roman" w:hAnsi="Arial" w:cs="Arial"/>
          <w:snapToGrid w:val="0"/>
          <w:lang w:val="en-GB"/>
        </w:rPr>
        <w:t xml:space="preserve"> having to make less favourable arrangements due to such </w:t>
      </w:r>
      <w:proofErr w:type="gramStart"/>
      <w:r w:rsidRPr="001A7082">
        <w:rPr>
          <w:rFonts w:ascii="Arial" w:eastAsia="Times New Roman" w:hAnsi="Arial" w:cs="Arial"/>
          <w:snapToGrid w:val="0"/>
          <w:lang w:val="en-GB"/>
        </w:rPr>
        <w:t>cancellation;</w:t>
      </w:r>
      <w:proofErr w:type="gramEnd"/>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proofErr w:type="spellStart"/>
      <w:r w:rsidRPr="001A7082">
        <w:rPr>
          <w:rFonts w:ascii="Arial" w:eastAsia="Times New Roman" w:hAnsi="Arial" w:cs="Arial"/>
          <w:i/>
          <w:snapToGrid w:val="0"/>
          <w:lang w:val="en-GB"/>
        </w:rPr>
        <w:t>audi</w:t>
      </w:r>
      <w:proofErr w:type="spellEnd"/>
      <w:r w:rsidRPr="001A7082">
        <w:rPr>
          <w:rFonts w:ascii="Arial" w:eastAsia="Times New Roman" w:hAnsi="Arial" w:cs="Arial"/>
          <w:i/>
          <w:snapToGrid w:val="0"/>
          <w:lang w:val="en-GB"/>
        </w:rPr>
        <w:t xml:space="preserve">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481AF" w14:textId="77777777" w:rsidR="004D46C2" w:rsidRDefault="004D46C2" w:rsidP="003B6D93">
      <w:pPr>
        <w:spacing w:after="0" w:line="240" w:lineRule="auto"/>
      </w:pPr>
      <w:r>
        <w:separator/>
      </w:r>
    </w:p>
  </w:endnote>
  <w:endnote w:type="continuationSeparator" w:id="0">
    <w:p w14:paraId="5FEE4EF8" w14:textId="77777777" w:rsidR="004D46C2" w:rsidRDefault="004D46C2"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185667"/>
      <w:docPartObj>
        <w:docPartGallery w:val="Page Numbers (Bottom of Page)"/>
        <w:docPartUnique/>
      </w:docPartObj>
    </w:sdtPr>
    <w:sdtContent>
      <w:sdt>
        <w:sdtPr>
          <w:id w:val="-1769616900"/>
          <w:docPartObj>
            <w:docPartGallery w:val="Page Numbers (Top of Page)"/>
            <w:docPartUnique/>
          </w:docPartObj>
        </w:sdt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04113" w14:textId="77777777" w:rsidR="004D46C2" w:rsidRDefault="004D46C2" w:rsidP="003B6D93">
      <w:pPr>
        <w:spacing w:after="0" w:line="240" w:lineRule="auto"/>
      </w:pPr>
      <w:r>
        <w:separator/>
      </w:r>
    </w:p>
  </w:footnote>
  <w:footnote w:type="continuationSeparator" w:id="0">
    <w:p w14:paraId="1C9CD02D" w14:textId="77777777" w:rsidR="004D46C2" w:rsidRDefault="004D46C2"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1855413145">
    <w:abstractNumId w:val="0"/>
  </w:num>
  <w:num w:numId="2" w16cid:durableId="735323845">
    <w:abstractNumId w:val="3"/>
  </w:num>
  <w:num w:numId="3" w16cid:durableId="2087874037">
    <w:abstractNumId w:val="12"/>
  </w:num>
  <w:num w:numId="4" w16cid:durableId="2144687334">
    <w:abstractNumId w:val="9"/>
  </w:num>
  <w:num w:numId="5" w16cid:durableId="1779331555">
    <w:abstractNumId w:val="5"/>
  </w:num>
  <w:num w:numId="6" w16cid:durableId="276067689">
    <w:abstractNumId w:val="6"/>
  </w:num>
  <w:num w:numId="7" w16cid:durableId="1119494863">
    <w:abstractNumId w:val="11"/>
  </w:num>
  <w:num w:numId="8" w16cid:durableId="2125688414">
    <w:abstractNumId w:val="10"/>
  </w:num>
  <w:num w:numId="9" w16cid:durableId="293952930">
    <w:abstractNumId w:val="4"/>
  </w:num>
  <w:num w:numId="10" w16cid:durableId="288172529">
    <w:abstractNumId w:val="2"/>
  </w:num>
  <w:num w:numId="11" w16cid:durableId="822962998">
    <w:abstractNumId w:val="8"/>
  </w:num>
  <w:num w:numId="12" w16cid:durableId="602960416">
    <w:abstractNumId w:val="7"/>
  </w:num>
  <w:num w:numId="13" w16cid:durableId="2019428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917EE"/>
    <w:rsid w:val="000D5B12"/>
    <w:rsid w:val="000E7B50"/>
    <w:rsid w:val="000F076C"/>
    <w:rsid w:val="000F2B3F"/>
    <w:rsid w:val="000F48BA"/>
    <w:rsid w:val="00103065"/>
    <w:rsid w:val="0012378B"/>
    <w:rsid w:val="00151777"/>
    <w:rsid w:val="001754BD"/>
    <w:rsid w:val="00180225"/>
    <w:rsid w:val="001A14EA"/>
    <w:rsid w:val="001A7082"/>
    <w:rsid w:val="001D060B"/>
    <w:rsid w:val="002304CC"/>
    <w:rsid w:val="00251EE3"/>
    <w:rsid w:val="002C3252"/>
    <w:rsid w:val="002F52DB"/>
    <w:rsid w:val="00317207"/>
    <w:rsid w:val="00327A21"/>
    <w:rsid w:val="003441F0"/>
    <w:rsid w:val="00350F7D"/>
    <w:rsid w:val="0037140C"/>
    <w:rsid w:val="00381D8B"/>
    <w:rsid w:val="003902FE"/>
    <w:rsid w:val="003B4ADC"/>
    <w:rsid w:val="003B6D93"/>
    <w:rsid w:val="003E1BD3"/>
    <w:rsid w:val="00412659"/>
    <w:rsid w:val="004743FE"/>
    <w:rsid w:val="004C3B2B"/>
    <w:rsid w:val="004C566B"/>
    <w:rsid w:val="004D46C2"/>
    <w:rsid w:val="004F5BE8"/>
    <w:rsid w:val="004F6951"/>
    <w:rsid w:val="00521061"/>
    <w:rsid w:val="00531F81"/>
    <w:rsid w:val="005A4856"/>
    <w:rsid w:val="005B70C7"/>
    <w:rsid w:val="005D5CD2"/>
    <w:rsid w:val="005E46A2"/>
    <w:rsid w:val="00614343"/>
    <w:rsid w:val="00633BD2"/>
    <w:rsid w:val="00646443"/>
    <w:rsid w:val="0067273B"/>
    <w:rsid w:val="006C6DAD"/>
    <w:rsid w:val="00705695"/>
    <w:rsid w:val="00716DCA"/>
    <w:rsid w:val="007C114F"/>
    <w:rsid w:val="007D2F85"/>
    <w:rsid w:val="008565F1"/>
    <w:rsid w:val="00871491"/>
    <w:rsid w:val="00896810"/>
    <w:rsid w:val="008974F4"/>
    <w:rsid w:val="008C6D26"/>
    <w:rsid w:val="008D6A5B"/>
    <w:rsid w:val="008E5776"/>
    <w:rsid w:val="00913338"/>
    <w:rsid w:val="00920323"/>
    <w:rsid w:val="00935733"/>
    <w:rsid w:val="00991FE5"/>
    <w:rsid w:val="009B76DD"/>
    <w:rsid w:val="009C2B0B"/>
    <w:rsid w:val="009C5225"/>
    <w:rsid w:val="00A01D08"/>
    <w:rsid w:val="00A31BF0"/>
    <w:rsid w:val="00A36003"/>
    <w:rsid w:val="00A66F21"/>
    <w:rsid w:val="00A90435"/>
    <w:rsid w:val="00AB1A8B"/>
    <w:rsid w:val="00AF06E7"/>
    <w:rsid w:val="00B2256D"/>
    <w:rsid w:val="00B242AE"/>
    <w:rsid w:val="00B30153"/>
    <w:rsid w:val="00B3093E"/>
    <w:rsid w:val="00B648B8"/>
    <w:rsid w:val="00B715D9"/>
    <w:rsid w:val="00B76ABE"/>
    <w:rsid w:val="00BA65C9"/>
    <w:rsid w:val="00BE1D49"/>
    <w:rsid w:val="00C165EE"/>
    <w:rsid w:val="00C20FF7"/>
    <w:rsid w:val="00C44B2D"/>
    <w:rsid w:val="00C60B43"/>
    <w:rsid w:val="00C839E2"/>
    <w:rsid w:val="00CA16B5"/>
    <w:rsid w:val="00CF7813"/>
    <w:rsid w:val="00D00E54"/>
    <w:rsid w:val="00D07B68"/>
    <w:rsid w:val="00D238A9"/>
    <w:rsid w:val="00D243E0"/>
    <w:rsid w:val="00DE6C8E"/>
    <w:rsid w:val="00DF092D"/>
    <w:rsid w:val="00DF38A5"/>
    <w:rsid w:val="00E42F1A"/>
    <w:rsid w:val="00E77B49"/>
    <w:rsid w:val="00EA1C63"/>
    <w:rsid w:val="00F03139"/>
    <w:rsid w:val="00F12BD6"/>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2.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3.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4.xml><?xml version="1.0" encoding="utf-8"?>
<ds:datastoreItem xmlns:ds="http://schemas.openxmlformats.org/officeDocument/2006/customXml" ds:itemID="{0D1C36F8-3B02-46FC-9091-3931312662B6}">
  <ds:schemaRefs>
    <ds:schemaRef ds:uri="http://schemas.microsoft.com/sharepoint/events"/>
  </ds:schemaRefs>
</ds:datastoreItem>
</file>

<file path=customXml/itemProps5.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1298</Words>
  <Characters>6695</Characters>
  <Application>Microsoft Office Word</Application>
  <DocSecurity>0</DocSecurity>
  <Lines>269</Lines>
  <Paragraphs>96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SBD 6.1</vt:lpstr>
      <vt:lpstr/>
      <vt:lpstr>80/20	or	90/10	</vt:lpstr>
      <vt:lpstr/>
      <vt:lpstr/>
      <vt:lpstr>80/20	               or	            90/10	</vt:lpstr>
    </vt:vector>
  </TitlesOfParts>
  <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Radhesh Surajbali</cp:lastModifiedBy>
  <cp:revision>4</cp:revision>
  <dcterms:created xsi:type="dcterms:W3CDTF">2024-06-06T10:33:00Z</dcterms:created>
  <dcterms:modified xsi:type="dcterms:W3CDTF">2025-11-17T13:20:00Z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